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DIXONS COMMERCIAL INSURANCE BROKERS</w:t>
        <w:br/>
        <w:t>Escape of Water Risk Assessment Checklist</w:t>
      </w:r>
    </w:p>
    <w:p>
      <w:r>
        <w:t>Property Address: ________________________</w:t>
        <w:br/>
        <w:t>Completed By: ________________________</w:t>
        <w:br/>
        <w:t>Date: ________________________</w:t>
      </w:r>
    </w:p>
    <w:p>
      <w:pPr>
        <w:pStyle w:val="Heading1"/>
      </w:pPr>
      <w:r>
        <w:t>Property Details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Question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No</w:t>
            </w:r>
          </w:p>
        </w:tc>
        <w:tc>
          <w:tcPr>
            <w:tcW w:type="dxa" w:w="2160"/>
          </w:tcPr>
          <w:p>
            <w:r>
              <w:t>Action Required</w:t>
            </w:r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</w:tbl>
    <w:p>
      <w:pPr>
        <w:pStyle w:val="Heading1"/>
      </w:pPr>
      <w:r>
        <w:t>Plumbing Systems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Question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No</w:t>
            </w:r>
          </w:p>
        </w:tc>
        <w:tc>
          <w:tcPr>
            <w:tcW w:type="dxa" w:w="2160"/>
          </w:tcPr>
          <w:p>
            <w:r>
              <w:t>Action Required</w:t>
            </w:r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</w:tbl>
    <w:p>
      <w:pPr>
        <w:pStyle w:val="Heading1"/>
      </w:pPr>
      <w:r>
        <w:t>Roofs &amp; Gutters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Question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No</w:t>
            </w:r>
          </w:p>
        </w:tc>
        <w:tc>
          <w:tcPr>
            <w:tcW w:type="dxa" w:w="2160"/>
          </w:tcPr>
          <w:p>
            <w:r>
              <w:t>Action Required</w:t>
            </w:r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</w:tbl>
    <w:p>
      <w:pPr>
        <w:pStyle w:val="Heading1"/>
      </w:pPr>
      <w:r>
        <w:t>Heating Systems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Question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No</w:t>
            </w:r>
          </w:p>
        </w:tc>
        <w:tc>
          <w:tcPr>
            <w:tcW w:type="dxa" w:w="2160"/>
          </w:tcPr>
          <w:p>
            <w:r>
              <w:t>Action Required</w:t>
            </w:r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</w:tbl>
    <w:p>
      <w:pPr>
        <w:pStyle w:val="Heading1"/>
      </w:pPr>
      <w:r>
        <w:t>Vacant Property Controls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Question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No</w:t>
            </w:r>
          </w:p>
        </w:tc>
        <w:tc>
          <w:tcPr>
            <w:tcW w:type="dxa" w:w="2160"/>
          </w:tcPr>
          <w:p>
            <w:r>
              <w:t>Action Required</w:t>
            </w:r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</w:tbl>
    <w:p>
      <w:pPr>
        <w:pStyle w:val="Heading1"/>
      </w:pPr>
      <w:r>
        <w:t>Leak Detection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Question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No</w:t>
            </w:r>
          </w:p>
        </w:tc>
        <w:tc>
          <w:tcPr>
            <w:tcW w:type="dxa" w:w="2160"/>
          </w:tcPr>
          <w:p>
            <w:r>
              <w:t>Action Required</w:t>
            </w:r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</w:tbl>
    <w:p>
      <w:pPr>
        <w:pStyle w:val="Heading1"/>
      </w:pPr>
      <w:r>
        <w:t>Claims Preparedness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Question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No</w:t>
            </w:r>
          </w:p>
        </w:tc>
        <w:tc>
          <w:tcPr>
            <w:tcW w:type="dxa" w:w="2160"/>
          </w:tcPr>
          <w:p>
            <w:r>
              <w:t>Action Required</w:t>
            </w:r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</w:tbl>
    <w:p>
      <w:pPr>
        <w:pStyle w:val="Heading1"/>
      </w:pPr>
      <w:r>
        <w:t>Risk Rating &amp; Action Plan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Question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No</w:t>
            </w:r>
          </w:p>
        </w:tc>
        <w:tc>
          <w:tcPr>
            <w:tcW w:type="dxa" w:w="2160"/>
          </w:tcPr>
          <w:p>
            <w:r>
              <w:t>Action Required</w:t>
            </w:r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Matt Garrod</dc:creator>
  <keywords/>
  <dc:description>generated by python-docx</dc:description>
  <lastModifiedBy>Matt Garrod</lastModifiedBy>
  <revision>1</revision>
  <dcterms:created xsi:type="dcterms:W3CDTF">2026-07-10T15:29:36.4987029Z</dcterms:created>
  <dcterms:modified xsi:type="dcterms:W3CDTF">2026-07-10T15:29:36.4987029Z</dcterms:modified>
  <category/>
</coreProperties>
</file>